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699F" w:rsidP="008D03BF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Дело № 2-2662</w:t>
      </w:r>
      <w:r w:rsidR="00BC1F3E">
        <w:rPr>
          <w:rFonts w:ascii="Times New Roman" w:eastAsia="MS Mincho" w:hAnsi="Times New Roman"/>
          <w:sz w:val="28"/>
          <w:szCs w:val="28"/>
        </w:rPr>
        <w:t>-2401</w:t>
      </w:r>
      <w:r w:rsidRPr="00DF655E" w:rsidR="00A9602B">
        <w:rPr>
          <w:rFonts w:ascii="Times New Roman" w:eastAsia="MS Mincho" w:hAnsi="Times New Roman"/>
          <w:sz w:val="28"/>
          <w:szCs w:val="28"/>
        </w:rPr>
        <w:t>/20</w:t>
      </w:r>
      <w:r w:rsidR="005F7C3A">
        <w:rPr>
          <w:rFonts w:ascii="Times New Roman" w:eastAsia="MS Mincho" w:hAnsi="Times New Roman"/>
          <w:sz w:val="28"/>
          <w:szCs w:val="28"/>
        </w:rPr>
        <w:t>25</w:t>
      </w:r>
    </w:p>
    <w:p w:rsidR="00A9602B" w:rsidRPr="0076699F" w:rsidP="008D03BF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76699F" w:rsidR="0076699F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F655E" w:rsidP="008D03BF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DF655E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DF655E" w:rsidP="00463A28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51A6D">
        <w:rPr>
          <w:rFonts w:ascii="Times New Roman" w:eastAsia="MS Mincho" w:hAnsi="Times New Roman" w:cs="Times New Roman"/>
          <w:sz w:val="28"/>
          <w:szCs w:val="28"/>
        </w:rPr>
        <w:t>Резолютивная часть решения</w:t>
      </w:r>
    </w:p>
    <w:p w:rsidR="00A9602B" w:rsidRPr="00DF655E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27</w:t>
      </w:r>
      <w:r w:rsidR="00BC1F3E">
        <w:rPr>
          <w:rFonts w:ascii="Times New Roman" w:eastAsia="MS Mincho" w:hAnsi="Times New Roman"/>
          <w:sz w:val="28"/>
          <w:szCs w:val="28"/>
        </w:rPr>
        <w:t xml:space="preserve"> августа</w:t>
      </w:r>
      <w:r w:rsidR="005453F4">
        <w:rPr>
          <w:rFonts w:ascii="Times New Roman" w:eastAsia="MS Mincho" w:hAnsi="Times New Roman"/>
          <w:sz w:val="28"/>
          <w:szCs w:val="28"/>
        </w:rPr>
        <w:t xml:space="preserve"> </w:t>
      </w:r>
      <w:r w:rsidRPr="00DF655E">
        <w:rPr>
          <w:rFonts w:ascii="Times New Roman" w:eastAsia="MS Mincho" w:hAnsi="Times New Roman"/>
          <w:sz w:val="28"/>
          <w:szCs w:val="28"/>
        </w:rPr>
        <w:t>20</w:t>
      </w:r>
      <w:r w:rsidR="005F7C3A">
        <w:rPr>
          <w:rFonts w:ascii="Times New Roman" w:eastAsia="MS Mincho" w:hAnsi="Times New Roman"/>
          <w:sz w:val="28"/>
          <w:szCs w:val="28"/>
        </w:rPr>
        <w:t>25</w:t>
      </w:r>
      <w:r w:rsidRPr="00DF655E">
        <w:rPr>
          <w:rFonts w:ascii="Times New Roman" w:eastAsia="MS Mincho" w:hAnsi="Times New Roman"/>
          <w:sz w:val="28"/>
          <w:szCs w:val="28"/>
        </w:rPr>
        <w:t xml:space="preserve"> г.</w:t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  <w:t xml:space="preserve">             </w:t>
      </w:r>
      <w:r w:rsidR="00514CF1">
        <w:rPr>
          <w:rFonts w:ascii="Times New Roman" w:eastAsia="MS Mincho" w:hAnsi="Times New Roman"/>
          <w:sz w:val="28"/>
          <w:szCs w:val="28"/>
        </w:rPr>
        <w:t xml:space="preserve"> </w:t>
      </w:r>
      <w:r w:rsidRPr="00DF655E">
        <w:rPr>
          <w:rFonts w:ascii="Times New Roman" w:eastAsia="MS Mincho" w:hAnsi="Times New Roman"/>
          <w:sz w:val="28"/>
          <w:szCs w:val="28"/>
        </w:rPr>
        <w:t xml:space="preserve"> г. </w:t>
      </w:r>
      <w:r w:rsidRPr="00DF655E">
        <w:rPr>
          <w:rFonts w:ascii="Times New Roman" w:eastAsia="MS Mincho" w:hAnsi="Times New Roman"/>
          <w:sz w:val="28"/>
          <w:szCs w:val="28"/>
        </w:rPr>
        <w:t>Пыть-Ях</w:t>
      </w:r>
    </w:p>
    <w:p w:rsidR="00A9602B" w:rsidRPr="00DF655E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751A6D" w:rsidRPr="00926F8C" w:rsidP="00514CF1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MS Mincho" w:hAnsi="Times New Roman"/>
          <w:sz w:val="28"/>
          <w:szCs w:val="28"/>
        </w:rPr>
        <w:t>Пыть-Яхского</w:t>
      </w:r>
      <w:r>
        <w:rPr>
          <w:rFonts w:ascii="Times New Roman" w:eastAsia="MS Mincho" w:hAnsi="Times New Roman"/>
          <w:sz w:val="28"/>
          <w:szCs w:val="28"/>
        </w:rPr>
        <w:t xml:space="preserve"> судебного района Ханты-Мансийского автономного округа - Югры  Клочков А.А</w:t>
      </w:r>
      <w:r w:rsidR="00BC1F3E">
        <w:rPr>
          <w:rFonts w:ascii="Times New Roman" w:eastAsia="MS Mincho" w:hAnsi="Times New Roman"/>
          <w:sz w:val="28"/>
          <w:szCs w:val="28"/>
        </w:rPr>
        <w:t xml:space="preserve">, </w:t>
      </w:r>
      <w:r w:rsidR="00BC1F3E">
        <w:rPr>
          <w:rFonts w:ascii="Times New Roman" w:eastAsia="MS Mincho" w:hAnsi="Times New Roman"/>
          <w:sz w:val="28"/>
          <w:szCs w:val="28"/>
        </w:rPr>
        <w:t>и.о</w:t>
      </w:r>
      <w:r w:rsidR="00BC1F3E">
        <w:rPr>
          <w:rFonts w:ascii="Times New Roman" w:eastAsia="MS Mincho" w:hAnsi="Times New Roman"/>
          <w:sz w:val="28"/>
          <w:szCs w:val="28"/>
        </w:rPr>
        <w:t>.</w:t>
      </w:r>
      <w:r w:rsidR="00381B66">
        <w:rPr>
          <w:rFonts w:ascii="Times New Roman" w:eastAsia="MS Mincho" w:hAnsi="Times New Roman"/>
          <w:sz w:val="28"/>
          <w:szCs w:val="28"/>
        </w:rPr>
        <w:t xml:space="preserve"> </w:t>
      </w:r>
      <w:r w:rsidR="00BC1F3E">
        <w:rPr>
          <w:rFonts w:ascii="Times New Roman" w:eastAsia="MS Mincho" w:hAnsi="Times New Roman"/>
          <w:sz w:val="28"/>
          <w:szCs w:val="28"/>
        </w:rPr>
        <w:t xml:space="preserve">мирового судьи судебного участка № 1 </w:t>
      </w:r>
      <w:r w:rsidR="00BC1F3E">
        <w:rPr>
          <w:rFonts w:ascii="Times New Roman" w:eastAsia="MS Mincho" w:hAnsi="Times New Roman"/>
          <w:sz w:val="28"/>
          <w:szCs w:val="28"/>
        </w:rPr>
        <w:t>Пыть-Яхского</w:t>
      </w:r>
      <w:r w:rsidR="00BC1F3E">
        <w:rPr>
          <w:rFonts w:ascii="Times New Roman" w:eastAsia="MS Mincho" w:hAnsi="Times New Roman"/>
          <w:sz w:val="28"/>
          <w:szCs w:val="28"/>
        </w:rPr>
        <w:t xml:space="preserve"> судебного района Ханты-Мансийского автономного округа, </w:t>
      </w:r>
      <w:r>
        <w:rPr>
          <w:rFonts w:ascii="Times New Roman" w:eastAsia="MS Mincho" w:hAnsi="Times New Roman"/>
          <w:sz w:val="28"/>
          <w:szCs w:val="28"/>
        </w:rPr>
        <w:t xml:space="preserve">при секретаре </w:t>
      </w:r>
      <w:r w:rsidR="00720EFA">
        <w:rPr>
          <w:rFonts w:ascii="Times New Roman" w:eastAsia="MS Mincho" w:hAnsi="Times New Roman"/>
          <w:sz w:val="28"/>
          <w:szCs w:val="28"/>
        </w:rPr>
        <w:t>Кулаковой Е.А.</w:t>
      </w:r>
      <w:r>
        <w:rPr>
          <w:rFonts w:ascii="Times New Roman" w:eastAsia="MS Mincho" w:hAnsi="Times New Roman"/>
          <w:sz w:val="28"/>
          <w:szCs w:val="28"/>
        </w:rPr>
        <w:t xml:space="preserve">, </w:t>
      </w:r>
      <w:r w:rsidRPr="00926F8C">
        <w:rPr>
          <w:rFonts w:ascii="Times New Roman" w:eastAsia="MS Mincho" w:hAnsi="Times New Roman" w:cs="Times New Roman"/>
          <w:sz w:val="28"/>
          <w:szCs w:val="28"/>
        </w:rPr>
        <w:t>рассмотрев в открытом судебном засед</w:t>
      </w:r>
      <w:r w:rsidRPr="00926F8C" w:rsidR="00583A38">
        <w:rPr>
          <w:rFonts w:ascii="Times New Roman" w:eastAsia="MS Mincho" w:hAnsi="Times New Roman" w:cs="Times New Roman"/>
          <w:sz w:val="28"/>
          <w:szCs w:val="28"/>
        </w:rPr>
        <w:t>ании гражданское дело по иску</w:t>
      </w:r>
      <w:r w:rsidR="00F1796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BD50A2">
        <w:rPr>
          <w:rFonts w:ascii="Times New Roman" w:eastAsia="MS Mincho" w:hAnsi="Times New Roman" w:cs="Times New Roman"/>
          <w:sz w:val="28"/>
          <w:szCs w:val="28"/>
        </w:rPr>
        <w:t xml:space="preserve">ООО </w:t>
      </w:r>
      <w:r w:rsidR="000E24D0">
        <w:rPr>
          <w:rFonts w:ascii="Times New Roman" w:eastAsia="MS Mincho" w:hAnsi="Times New Roman" w:cs="Times New Roman"/>
          <w:sz w:val="28"/>
          <w:szCs w:val="28"/>
        </w:rPr>
        <w:t>«</w:t>
      </w:r>
      <w:r w:rsidR="00D65839">
        <w:rPr>
          <w:rFonts w:ascii="Times New Roman" w:eastAsia="MS Mincho" w:hAnsi="Times New Roman" w:cs="Times New Roman"/>
          <w:sz w:val="28"/>
          <w:szCs w:val="28"/>
        </w:rPr>
        <w:t xml:space="preserve">ПКО «М.Б.А. Финансы» </w:t>
      </w:r>
      <w:r w:rsidRPr="00926F8C" w:rsidR="00926F8C">
        <w:rPr>
          <w:rFonts w:ascii="Times New Roman" w:hAnsi="Times New Roman" w:cs="Times New Roman"/>
          <w:sz w:val="28"/>
          <w:szCs w:val="28"/>
        </w:rPr>
        <w:t>к</w:t>
      </w:r>
      <w:r w:rsidRPr="00926F8C" w:rsidR="00926F8C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D65839">
        <w:rPr>
          <w:rFonts w:ascii="Times New Roman" w:eastAsia="MS Mincho" w:hAnsi="Times New Roman" w:cs="Times New Roman"/>
          <w:bCs/>
          <w:sz w:val="28"/>
          <w:szCs w:val="28"/>
        </w:rPr>
        <w:t xml:space="preserve">Туркиной Алене Анатольевне </w:t>
      </w:r>
      <w:r w:rsidR="000543F7">
        <w:rPr>
          <w:rFonts w:ascii="Times New Roman" w:eastAsia="MS Mincho" w:hAnsi="Times New Roman" w:cs="Times New Roman"/>
          <w:bCs/>
          <w:sz w:val="28"/>
          <w:szCs w:val="28"/>
        </w:rPr>
        <w:t xml:space="preserve">о взыскании задолженности по договору займа № </w:t>
      </w:r>
      <w:r w:rsidR="005D4A9A">
        <w:rPr>
          <w:rFonts w:ascii="Times New Roman" w:eastAsia="MS Mincho" w:hAnsi="Times New Roman" w:cs="Times New Roman"/>
          <w:bCs/>
          <w:sz w:val="28"/>
          <w:szCs w:val="28"/>
        </w:rPr>
        <w:t>--</w:t>
      </w:r>
      <w:r w:rsidR="00D65839">
        <w:rPr>
          <w:rFonts w:ascii="Times New Roman" w:eastAsia="MS Mincho" w:hAnsi="Times New Roman" w:cs="Times New Roman"/>
          <w:bCs/>
          <w:sz w:val="28"/>
          <w:szCs w:val="28"/>
        </w:rPr>
        <w:t xml:space="preserve"> от </w:t>
      </w:r>
      <w:r w:rsidR="005D4A9A">
        <w:rPr>
          <w:rFonts w:ascii="Times New Roman" w:eastAsia="MS Mincho" w:hAnsi="Times New Roman" w:cs="Times New Roman"/>
          <w:bCs/>
          <w:sz w:val="28"/>
          <w:szCs w:val="28"/>
        </w:rPr>
        <w:t>--</w:t>
      </w:r>
      <w:r w:rsidRPr="00926F8C" w:rsidR="00A22109">
        <w:rPr>
          <w:rFonts w:ascii="Times New Roman" w:eastAsia="MS Mincho" w:hAnsi="Times New Roman" w:cs="Times New Roman"/>
          <w:sz w:val="28"/>
          <w:szCs w:val="28"/>
        </w:rPr>
        <w:t>,</w:t>
      </w:r>
      <w:r w:rsidR="000543F7">
        <w:rPr>
          <w:rFonts w:ascii="Times New Roman" w:eastAsia="MS Mincho" w:hAnsi="Times New Roman" w:cs="Times New Roman"/>
          <w:sz w:val="28"/>
          <w:szCs w:val="28"/>
        </w:rPr>
        <w:t xml:space="preserve"> третье лицо по делу, не заявляющее самостоятельных исковых требований на стороне истца ООО «</w:t>
      </w:r>
      <w:r w:rsidR="00D65839">
        <w:rPr>
          <w:rFonts w:ascii="Times New Roman" w:eastAsia="MS Mincho" w:hAnsi="Times New Roman" w:cs="Times New Roman"/>
          <w:sz w:val="28"/>
          <w:szCs w:val="28"/>
        </w:rPr>
        <w:t>Займиго</w:t>
      </w:r>
      <w:r w:rsidR="00D65839">
        <w:rPr>
          <w:rFonts w:ascii="Times New Roman" w:eastAsia="MS Mincho" w:hAnsi="Times New Roman" w:cs="Times New Roman"/>
          <w:sz w:val="28"/>
          <w:szCs w:val="28"/>
        </w:rPr>
        <w:t xml:space="preserve"> МФК</w:t>
      </w:r>
      <w:r w:rsidR="000543F7">
        <w:rPr>
          <w:rFonts w:ascii="Times New Roman" w:eastAsia="MS Mincho" w:hAnsi="Times New Roman" w:cs="Times New Roman"/>
          <w:sz w:val="28"/>
          <w:szCs w:val="28"/>
        </w:rPr>
        <w:t>»,</w:t>
      </w:r>
      <w:r w:rsidRPr="00926F8C" w:rsidR="00A22109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3216D9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F655E">
        <w:rPr>
          <w:rFonts w:ascii="Times New Roman" w:eastAsia="MS Mincho" w:hAnsi="Times New Roman"/>
          <w:b/>
          <w:sz w:val="28"/>
          <w:szCs w:val="28"/>
        </w:rPr>
        <w:t xml:space="preserve">               РЕШИЛ:</w:t>
      </w:r>
    </w:p>
    <w:p w:rsidR="00DF655E" w:rsidRPr="00463A28">
      <w:pPr>
        <w:pStyle w:val="PlainText"/>
        <w:ind w:left="2832" w:firstLine="708"/>
        <w:rPr>
          <w:rFonts w:ascii="Times New Roman" w:eastAsia="MS Mincho" w:hAnsi="Times New Roman"/>
          <w:b/>
          <w:sz w:val="16"/>
          <w:szCs w:val="16"/>
        </w:rPr>
      </w:pPr>
    </w:p>
    <w:p w:rsidR="00A715B5" w:rsidRPr="00514CF1" w:rsidP="00514CF1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14CF1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514CF1" w:rsidR="00751A6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65839">
        <w:rPr>
          <w:rFonts w:ascii="Times New Roman" w:eastAsia="MS Mincho" w:hAnsi="Times New Roman" w:cs="Times New Roman"/>
          <w:sz w:val="28"/>
          <w:szCs w:val="28"/>
        </w:rPr>
        <w:t xml:space="preserve">ООО «ПКО «М.Б.А. Финансы» </w:t>
      </w:r>
      <w:r w:rsidRPr="00926F8C" w:rsidR="00D65839">
        <w:rPr>
          <w:rFonts w:ascii="Times New Roman" w:hAnsi="Times New Roman" w:cs="Times New Roman"/>
          <w:sz w:val="28"/>
          <w:szCs w:val="28"/>
        </w:rPr>
        <w:t>к</w:t>
      </w:r>
      <w:r w:rsidRPr="00926F8C" w:rsidR="00D65839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D65839">
        <w:rPr>
          <w:rFonts w:ascii="Times New Roman" w:eastAsia="MS Mincho" w:hAnsi="Times New Roman" w:cs="Times New Roman"/>
          <w:bCs/>
          <w:sz w:val="28"/>
          <w:szCs w:val="28"/>
        </w:rPr>
        <w:t xml:space="preserve">Туркиной Алене Анатольевне о взыскании задолженности по договору займа № </w:t>
      </w:r>
      <w:r w:rsidR="005D4A9A">
        <w:rPr>
          <w:rFonts w:ascii="Times New Roman" w:eastAsia="MS Mincho" w:hAnsi="Times New Roman" w:cs="Times New Roman"/>
          <w:bCs/>
          <w:sz w:val="28"/>
          <w:szCs w:val="28"/>
        </w:rPr>
        <w:t>--</w:t>
      </w:r>
      <w:r w:rsidR="00D65839">
        <w:rPr>
          <w:rFonts w:ascii="Times New Roman" w:eastAsia="MS Mincho" w:hAnsi="Times New Roman" w:cs="Times New Roman"/>
          <w:bCs/>
          <w:sz w:val="28"/>
          <w:szCs w:val="28"/>
        </w:rPr>
        <w:t xml:space="preserve"> от </w:t>
      </w:r>
      <w:r w:rsidR="005D4A9A">
        <w:rPr>
          <w:rFonts w:ascii="Times New Roman" w:eastAsia="MS Mincho" w:hAnsi="Times New Roman" w:cs="Times New Roman"/>
          <w:bCs/>
          <w:sz w:val="28"/>
          <w:szCs w:val="28"/>
        </w:rPr>
        <w:t>--</w:t>
      </w:r>
      <w:r w:rsidRPr="00926F8C" w:rsidR="00BD50A2">
        <w:rPr>
          <w:rFonts w:ascii="Times New Roman" w:eastAsia="MS Mincho" w:hAnsi="Times New Roman" w:cs="Times New Roman"/>
          <w:sz w:val="28"/>
          <w:szCs w:val="28"/>
        </w:rPr>
        <w:t>,</w:t>
      </w:r>
      <w:r w:rsidR="00381B66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 w:rsidRPr="00514CF1">
        <w:rPr>
          <w:rFonts w:ascii="Times New Roman" w:hAnsi="Times New Roman" w:cs="Times New Roman"/>
          <w:sz w:val="28"/>
          <w:szCs w:val="28"/>
        </w:rPr>
        <w:t>.</w:t>
      </w:r>
    </w:p>
    <w:p w:rsidR="00DC56CC" w:rsidP="002F69A8">
      <w:pPr>
        <w:ind w:firstLine="720"/>
        <w:jc w:val="both"/>
        <w:rPr>
          <w:sz w:val="28"/>
          <w:szCs w:val="28"/>
        </w:rPr>
      </w:pPr>
      <w:r w:rsidRPr="00514CF1">
        <w:rPr>
          <w:sz w:val="28"/>
          <w:szCs w:val="28"/>
        </w:rPr>
        <w:t>Взыскать с</w:t>
      </w:r>
      <w:r w:rsidRPr="000543F7" w:rsidR="000543F7">
        <w:rPr>
          <w:rFonts w:eastAsia="MS Mincho"/>
          <w:bCs/>
          <w:sz w:val="28"/>
          <w:szCs w:val="28"/>
        </w:rPr>
        <w:t xml:space="preserve"> </w:t>
      </w:r>
      <w:r w:rsidR="00D65839">
        <w:rPr>
          <w:rFonts w:eastAsia="MS Mincho"/>
          <w:bCs/>
          <w:sz w:val="28"/>
          <w:szCs w:val="28"/>
        </w:rPr>
        <w:t xml:space="preserve">Туркиной Алены Анатольевны (паспорт </w:t>
      </w:r>
      <w:r w:rsidR="005D4A9A">
        <w:rPr>
          <w:rFonts w:eastAsia="MS Mincho"/>
          <w:bCs/>
          <w:sz w:val="28"/>
          <w:szCs w:val="28"/>
        </w:rPr>
        <w:t>--</w:t>
      </w:r>
      <w:r w:rsidR="00D65839">
        <w:rPr>
          <w:rFonts w:eastAsia="MS Mincho"/>
          <w:bCs/>
          <w:sz w:val="28"/>
          <w:szCs w:val="28"/>
        </w:rPr>
        <w:t xml:space="preserve">) </w:t>
      </w:r>
      <w:r w:rsidRPr="00514CF1" w:rsidR="00011815">
        <w:rPr>
          <w:sz w:val="28"/>
          <w:szCs w:val="28"/>
        </w:rPr>
        <w:t>в пользу</w:t>
      </w:r>
      <w:r w:rsidRPr="000E24D0" w:rsidR="000E24D0">
        <w:rPr>
          <w:rFonts w:eastAsia="MS Mincho"/>
          <w:sz w:val="28"/>
          <w:szCs w:val="28"/>
        </w:rPr>
        <w:t xml:space="preserve"> </w:t>
      </w:r>
      <w:r w:rsidR="00D65839">
        <w:rPr>
          <w:rFonts w:eastAsia="MS Mincho"/>
          <w:sz w:val="28"/>
          <w:szCs w:val="28"/>
        </w:rPr>
        <w:t xml:space="preserve">ООО «ПКО «М.Б.А. Финансы» (ИНН </w:t>
      </w:r>
      <w:r w:rsidR="005D4A9A">
        <w:rPr>
          <w:rFonts w:eastAsia="MS Mincho"/>
          <w:sz w:val="28"/>
          <w:szCs w:val="28"/>
        </w:rPr>
        <w:t>--</w:t>
      </w:r>
      <w:r w:rsidR="00D65839">
        <w:rPr>
          <w:rFonts w:eastAsia="MS Mincho"/>
          <w:sz w:val="28"/>
          <w:szCs w:val="28"/>
        </w:rPr>
        <w:t xml:space="preserve">) </w:t>
      </w:r>
      <w:r w:rsidR="00926F8C">
        <w:rPr>
          <w:rFonts w:eastAsia="MS Mincho"/>
          <w:sz w:val="28"/>
          <w:szCs w:val="28"/>
        </w:rPr>
        <w:t xml:space="preserve">задолженность </w:t>
      </w:r>
      <w:r w:rsidR="000543F7">
        <w:rPr>
          <w:rFonts w:eastAsia="MS Mincho"/>
          <w:bCs/>
          <w:sz w:val="28"/>
          <w:szCs w:val="28"/>
        </w:rPr>
        <w:t xml:space="preserve">по договору займа </w:t>
      </w:r>
      <w:r w:rsidR="00D65839">
        <w:rPr>
          <w:rFonts w:eastAsia="MS Mincho"/>
          <w:bCs/>
          <w:sz w:val="28"/>
          <w:szCs w:val="28"/>
        </w:rPr>
        <w:t xml:space="preserve">№ </w:t>
      </w:r>
      <w:r w:rsidR="005D4A9A">
        <w:rPr>
          <w:rFonts w:eastAsia="MS Mincho"/>
          <w:bCs/>
          <w:sz w:val="28"/>
          <w:szCs w:val="28"/>
        </w:rPr>
        <w:t>--</w:t>
      </w:r>
      <w:r w:rsidR="00D65839">
        <w:rPr>
          <w:rFonts w:eastAsia="MS Mincho"/>
          <w:bCs/>
          <w:sz w:val="28"/>
          <w:szCs w:val="28"/>
        </w:rPr>
        <w:t xml:space="preserve"> от </w:t>
      </w:r>
      <w:r w:rsidR="005D4A9A">
        <w:rPr>
          <w:rFonts w:eastAsia="MS Mincho"/>
          <w:bCs/>
          <w:sz w:val="28"/>
          <w:szCs w:val="28"/>
        </w:rPr>
        <w:t>--</w:t>
      </w:r>
      <w:r w:rsidR="000E24D0">
        <w:rPr>
          <w:rFonts w:eastAsia="MS Mincho"/>
          <w:bCs/>
          <w:sz w:val="28"/>
          <w:szCs w:val="28"/>
        </w:rPr>
        <w:t xml:space="preserve"> </w:t>
      </w:r>
      <w:r w:rsidR="000543F7">
        <w:rPr>
          <w:rFonts w:eastAsia="MS Mincho"/>
          <w:bCs/>
          <w:sz w:val="28"/>
          <w:szCs w:val="28"/>
        </w:rPr>
        <w:t xml:space="preserve">по состоянию на </w:t>
      </w:r>
      <w:r w:rsidR="005D4A9A">
        <w:rPr>
          <w:rFonts w:eastAsia="MS Mincho"/>
          <w:bCs/>
          <w:sz w:val="28"/>
          <w:szCs w:val="28"/>
        </w:rPr>
        <w:t>--</w:t>
      </w:r>
      <w:r w:rsidR="00D65839">
        <w:rPr>
          <w:rFonts w:eastAsia="MS Mincho"/>
          <w:bCs/>
          <w:sz w:val="28"/>
          <w:szCs w:val="28"/>
        </w:rPr>
        <w:t xml:space="preserve"> </w:t>
      </w:r>
      <w:r w:rsidR="000543F7">
        <w:rPr>
          <w:rFonts w:eastAsia="MS Mincho"/>
          <w:bCs/>
          <w:sz w:val="28"/>
          <w:szCs w:val="28"/>
        </w:rPr>
        <w:t xml:space="preserve"> </w:t>
      </w:r>
      <w:r w:rsidR="00926F8C">
        <w:rPr>
          <w:rFonts w:eastAsia="MS Mincho"/>
          <w:bCs/>
          <w:sz w:val="28"/>
          <w:szCs w:val="28"/>
        </w:rPr>
        <w:t>в сумме</w:t>
      </w:r>
      <w:r w:rsidR="000543F7">
        <w:rPr>
          <w:rFonts w:eastAsia="MS Mincho"/>
          <w:bCs/>
          <w:sz w:val="28"/>
          <w:szCs w:val="28"/>
        </w:rPr>
        <w:t xml:space="preserve"> </w:t>
      </w:r>
      <w:r w:rsidR="00D65839">
        <w:rPr>
          <w:rFonts w:eastAsia="MS Mincho"/>
          <w:bCs/>
          <w:sz w:val="28"/>
          <w:szCs w:val="28"/>
        </w:rPr>
        <w:t>26070</w:t>
      </w:r>
      <w:r w:rsidR="000543F7">
        <w:rPr>
          <w:rFonts w:eastAsia="MS Mincho"/>
          <w:bCs/>
          <w:sz w:val="28"/>
          <w:szCs w:val="28"/>
        </w:rPr>
        <w:t xml:space="preserve"> руб. 00 коп.,</w:t>
      </w:r>
      <w:r w:rsidR="00926F8C">
        <w:rPr>
          <w:rFonts w:eastAsia="MS Mincho"/>
          <w:bCs/>
          <w:sz w:val="28"/>
          <w:szCs w:val="28"/>
        </w:rPr>
        <w:t xml:space="preserve"> </w:t>
      </w:r>
      <w:r w:rsidR="00751A6D">
        <w:rPr>
          <w:sz w:val="28"/>
          <w:szCs w:val="28"/>
        </w:rPr>
        <w:t>ра</w:t>
      </w:r>
      <w:r w:rsidR="00751A6D">
        <w:rPr>
          <w:sz w:val="28"/>
          <w:szCs w:val="28"/>
        </w:rPr>
        <w:t>с</w:t>
      </w:r>
      <w:r w:rsidR="00751A6D">
        <w:rPr>
          <w:sz w:val="28"/>
          <w:szCs w:val="28"/>
        </w:rPr>
        <w:t xml:space="preserve">ходы по оплате госпошлины в сумме </w:t>
      </w:r>
      <w:r w:rsidR="005F7C3A">
        <w:rPr>
          <w:sz w:val="28"/>
          <w:szCs w:val="28"/>
        </w:rPr>
        <w:t>4000</w:t>
      </w:r>
      <w:r w:rsidR="005453F4">
        <w:rPr>
          <w:sz w:val="28"/>
          <w:szCs w:val="28"/>
        </w:rPr>
        <w:t xml:space="preserve"> руб. 00</w:t>
      </w:r>
      <w:r w:rsidR="00C334E1">
        <w:rPr>
          <w:sz w:val="28"/>
          <w:szCs w:val="28"/>
        </w:rPr>
        <w:t xml:space="preserve"> коп.</w:t>
      </w:r>
      <w:r w:rsidR="00A22109">
        <w:rPr>
          <w:sz w:val="28"/>
          <w:szCs w:val="28"/>
        </w:rPr>
        <w:t xml:space="preserve">, </w:t>
      </w:r>
      <w:r>
        <w:rPr>
          <w:sz w:val="28"/>
          <w:szCs w:val="28"/>
        </w:rPr>
        <w:t>всего</w:t>
      </w:r>
      <w:r w:rsidR="00751A6D">
        <w:rPr>
          <w:sz w:val="28"/>
          <w:szCs w:val="28"/>
        </w:rPr>
        <w:t xml:space="preserve"> взыскать </w:t>
      </w:r>
      <w:r w:rsidR="00D65839">
        <w:rPr>
          <w:sz w:val="28"/>
          <w:szCs w:val="28"/>
        </w:rPr>
        <w:t>30070</w:t>
      </w:r>
      <w:r w:rsidR="00926F8C">
        <w:rPr>
          <w:sz w:val="28"/>
          <w:szCs w:val="28"/>
        </w:rPr>
        <w:t xml:space="preserve"> (</w:t>
      </w:r>
      <w:r w:rsidR="00D65839">
        <w:rPr>
          <w:sz w:val="28"/>
          <w:szCs w:val="28"/>
        </w:rPr>
        <w:t>тридцать тысяч семьдесят</w:t>
      </w:r>
      <w:r w:rsidR="005453F4">
        <w:rPr>
          <w:sz w:val="28"/>
          <w:szCs w:val="28"/>
        </w:rPr>
        <w:t>) рублей 00</w:t>
      </w:r>
      <w:r w:rsidR="00926F8C">
        <w:rPr>
          <w:sz w:val="28"/>
          <w:szCs w:val="28"/>
        </w:rPr>
        <w:t xml:space="preserve"> копе</w:t>
      </w:r>
      <w:r w:rsidR="00512BE4">
        <w:rPr>
          <w:sz w:val="28"/>
          <w:szCs w:val="28"/>
        </w:rPr>
        <w:t>ек</w:t>
      </w:r>
      <w:r w:rsidR="00751A6D">
        <w:rPr>
          <w:sz w:val="28"/>
          <w:szCs w:val="28"/>
        </w:rPr>
        <w:t>.</w:t>
      </w:r>
    </w:p>
    <w:p w:rsidR="00583A38" w:rsidRPr="00583A38" w:rsidP="00463A28">
      <w:pPr>
        <w:jc w:val="both"/>
        <w:rPr>
          <w:sz w:val="28"/>
          <w:szCs w:val="28"/>
        </w:rPr>
      </w:pPr>
      <w:r w:rsidRPr="00583A38">
        <w:rPr>
          <w:sz w:val="28"/>
          <w:szCs w:val="28"/>
        </w:rPr>
        <w:t xml:space="preserve">          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583A38" w:rsidRPr="00583A38" w:rsidP="00583A38">
      <w:pPr>
        <w:jc w:val="both"/>
        <w:rPr>
          <w:sz w:val="28"/>
          <w:szCs w:val="28"/>
        </w:rPr>
      </w:pPr>
      <w:r w:rsidRPr="00583A38">
        <w:rPr>
          <w:rFonts w:eastAsia="MS Mincho"/>
          <w:sz w:val="28"/>
          <w:szCs w:val="28"/>
        </w:rPr>
        <w:tab/>
      </w:r>
      <w:r w:rsidRPr="00583A38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583A38">
        <w:rPr>
          <w:sz w:val="28"/>
          <w:szCs w:val="28"/>
        </w:rPr>
        <w:t>Пыть-Яхский</w:t>
      </w:r>
      <w:r w:rsidRPr="00583A38">
        <w:rPr>
          <w:sz w:val="28"/>
          <w:szCs w:val="28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583A38">
        <w:rPr>
          <w:sz w:val="28"/>
          <w:szCs w:val="28"/>
        </w:rPr>
        <w:t>Пыть-Яхский</w:t>
      </w:r>
      <w:r w:rsidRPr="00583A38">
        <w:rPr>
          <w:sz w:val="28"/>
          <w:szCs w:val="28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583A38" w:rsidRPr="00583A38" w:rsidP="00583A38">
      <w:pPr>
        <w:rPr>
          <w:rFonts w:eastAsia="MS Mincho" w:cs="Courier New"/>
          <w:sz w:val="28"/>
          <w:szCs w:val="28"/>
        </w:rPr>
      </w:pPr>
    </w:p>
    <w:p w:rsidR="00583A38" w:rsidRPr="00583A38" w:rsidP="00583A38">
      <w:pPr>
        <w:rPr>
          <w:rFonts w:eastAsia="MS Mincho" w:cs="Courier New"/>
          <w:sz w:val="28"/>
          <w:szCs w:val="28"/>
        </w:rPr>
      </w:pPr>
      <w:r w:rsidRPr="00583A38">
        <w:rPr>
          <w:rFonts w:eastAsia="MS Mincho" w:cs="Courier New"/>
          <w:sz w:val="28"/>
          <w:szCs w:val="28"/>
        </w:rPr>
        <w:t>Мировой судья</w:t>
      </w:r>
      <w:r w:rsidRPr="00583A38">
        <w:rPr>
          <w:rFonts w:eastAsia="MS Mincho" w:cs="Courier New"/>
          <w:sz w:val="28"/>
          <w:szCs w:val="28"/>
        </w:rPr>
        <w:tab/>
      </w:r>
      <w:r w:rsidRPr="00583A38">
        <w:rPr>
          <w:rFonts w:eastAsia="MS Mincho" w:cs="Courier New"/>
          <w:sz w:val="28"/>
          <w:szCs w:val="28"/>
        </w:rPr>
        <w:tab/>
      </w:r>
      <w:r w:rsidRPr="00583A38">
        <w:rPr>
          <w:rFonts w:eastAsia="MS Mincho" w:cs="Courier New"/>
          <w:sz w:val="28"/>
          <w:szCs w:val="28"/>
        </w:rPr>
        <w:tab/>
      </w:r>
      <w:r w:rsidRPr="00583A38">
        <w:rPr>
          <w:rFonts w:eastAsia="MS Mincho" w:cs="Courier New"/>
          <w:sz w:val="28"/>
          <w:szCs w:val="28"/>
        </w:rPr>
        <w:tab/>
      </w:r>
      <w:r w:rsidRPr="00583A38">
        <w:rPr>
          <w:rFonts w:eastAsia="MS Mincho" w:cs="Courier New"/>
          <w:sz w:val="28"/>
          <w:szCs w:val="28"/>
        </w:rPr>
        <w:tab/>
      </w:r>
      <w:r w:rsidRPr="00583A38">
        <w:rPr>
          <w:rFonts w:eastAsia="MS Mincho" w:cs="Courier New"/>
          <w:sz w:val="28"/>
          <w:szCs w:val="28"/>
        </w:rPr>
        <w:tab/>
      </w:r>
      <w:r w:rsidRPr="00583A38">
        <w:rPr>
          <w:rFonts w:eastAsia="MS Mincho" w:cs="Courier New"/>
          <w:sz w:val="28"/>
          <w:szCs w:val="28"/>
        </w:rPr>
        <w:tab/>
        <w:t xml:space="preserve">     Клочков А.А.</w:t>
      </w:r>
    </w:p>
    <w:p w:rsidR="005D4A9A" w:rsidRPr="00583A38" w:rsidP="005D4A9A">
      <w:pPr>
        <w:rPr>
          <w:rFonts w:eastAsia="MS Mincho"/>
          <w:sz w:val="28"/>
          <w:szCs w:val="28"/>
        </w:rPr>
      </w:pPr>
      <w:r w:rsidRPr="00583A38">
        <w:rPr>
          <w:rFonts w:eastAsia="MS Mincho" w:cs="Courier New"/>
          <w:sz w:val="28"/>
          <w:szCs w:val="28"/>
        </w:rPr>
        <w:t xml:space="preserve"> </w:t>
      </w:r>
    </w:p>
    <w:p w:rsidR="00583A38" w:rsidRPr="00583A38" w:rsidP="00583A38">
      <w:pPr>
        <w:jc w:val="both"/>
        <w:rPr>
          <w:rFonts w:eastAsia="MS Mincho"/>
          <w:sz w:val="28"/>
          <w:szCs w:val="28"/>
        </w:rPr>
      </w:pPr>
    </w:p>
    <w:sectPr w:rsidSect="00A22109">
      <w:pgSz w:w="11906" w:h="16838"/>
      <w:pgMar w:top="426" w:right="849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0E"/>
    <w:rsid w:val="00011815"/>
    <w:rsid w:val="00041544"/>
    <w:rsid w:val="000543F7"/>
    <w:rsid w:val="0007274E"/>
    <w:rsid w:val="000E24D0"/>
    <w:rsid w:val="000E609B"/>
    <w:rsid w:val="000F626E"/>
    <w:rsid w:val="00106EB9"/>
    <w:rsid w:val="0010791D"/>
    <w:rsid w:val="00110D1D"/>
    <w:rsid w:val="00160A5D"/>
    <w:rsid w:val="001710E0"/>
    <w:rsid w:val="001A1F25"/>
    <w:rsid w:val="001B321C"/>
    <w:rsid w:val="00200F2D"/>
    <w:rsid w:val="002217EB"/>
    <w:rsid w:val="00260537"/>
    <w:rsid w:val="00262129"/>
    <w:rsid w:val="002C1C83"/>
    <w:rsid w:val="002D0AE9"/>
    <w:rsid w:val="002D5110"/>
    <w:rsid w:val="002F69A8"/>
    <w:rsid w:val="003216D9"/>
    <w:rsid w:val="00381B66"/>
    <w:rsid w:val="0039661D"/>
    <w:rsid w:val="003E749A"/>
    <w:rsid w:val="00407E01"/>
    <w:rsid w:val="00414525"/>
    <w:rsid w:val="00442488"/>
    <w:rsid w:val="00460F39"/>
    <w:rsid w:val="004626E1"/>
    <w:rsid w:val="00463A28"/>
    <w:rsid w:val="00466300"/>
    <w:rsid w:val="00484AA9"/>
    <w:rsid w:val="00486D16"/>
    <w:rsid w:val="004C2222"/>
    <w:rsid w:val="004E3105"/>
    <w:rsid w:val="004F0D26"/>
    <w:rsid w:val="00512BE4"/>
    <w:rsid w:val="00514CF1"/>
    <w:rsid w:val="005378D9"/>
    <w:rsid w:val="005453F4"/>
    <w:rsid w:val="00583A38"/>
    <w:rsid w:val="00593899"/>
    <w:rsid w:val="005A5583"/>
    <w:rsid w:val="005C0DE1"/>
    <w:rsid w:val="005D4A9A"/>
    <w:rsid w:val="005E0E1A"/>
    <w:rsid w:val="005F7C3A"/>
    <w:rsid w:val="00657A6D"/>
    <w:rsid w:val="0068006F"/>
    <w:rsid w:val="006E0519"/>
    <w:rsid w:val="00701F16"/>
    <w:rsid w:val="00704EDA"/>
    <w:rsid w:val="00720EFA"/>
    <w:rsid w:val="00735DCD"/>
    <w:rsid w:val="00751A6D"/>
    <w:rsid w:val="00752861"/>
    <w:rsid w:val="0076699F"/>
    <w:rsid w:val="007F2DFB"/>
    <w:rsid w:val="00801A04"/>
    <w:rsid w:val="00833260"/>
    <w:rsid w:val="008372E5"/>
    <w:rsid w:val="008951F3"/>
    <w:rsid w:val="008B72A4"/>
    <w:rsid w:val="008D03BF"/>
    <w:rsid w:val="008D1617"/>
    <w:rsid w:val="008D34C1"/>
    <w:rsid w:val="008F412B"/>
    <w:rsid w:val="00926F8C"/>
    <w:rsid w:val="009639AC"/>
    <w:rsid w:val="00971C24"/>
    <w:rsid w:val="009D70B8"/>
    <w:rsid w:val="00A15324"/>
    <w:rsid w:val="00A22109"/>
    <w:rsid w:val="00A50D3E"/>
    <w:rsid w:val="00A715B5"/>
    <w:rsid w:val="00A9602B"/>
    <w:rsid w:val="00AC20A3"/>
    <w:rsid w:val="00AC662A"/>
    <w:rsid w:val="00AD3892"/>
    <w:rsid w:val="00B0789D"/>
    <w:rsid w:val="00B07C55"/>
    <w:rsid w:val="00B21DF8"/>
    <w:rsid w:val="00B5260E"/>
    <w:rsid w:val="00B62E21"/>
    <w:rsid w:val="00B7180F"/>
    <w:rsid w:val="00B97A56"/>
    <w:rsid w:val="00BB5F91"/>
    <w:rsid w:val="00BB7A2B"/>
    <w:rsid w:val="00BC1F3E"/>
    <w:rsid w:val="00BD50A2"/>
    <w:rsid w:val="00C334E1"/>
    <w:rsid w:val="00C40D1F"/>
    <w:rsid w:val="00CA02B9"/>
    <w:rsid w:val="00CB3943"/>
    <w:rsid w:val="00CC1FD8"/>
    <w:rsid w:val="00CE6FF5"/>
    <w:rsid w:val="00CF4B94"/>
    <w:rsid w:val="00D11214"/>
    <w:rsid w:val="00D20303"/>
    <w:rsid w:val="00D3482F"/>
    <w:rsid w:val="00D65839"/>
    <w:rsid w:val="00D659AD"/>
    <w:rsid w:val="00DA23BD"/>
    <w:rsid w:val="00DC56CC"/>
    <w:rsid w:val="00DF655E"/>
    <w:rsid w:val="00E10A3B"/>
    <w:rsid w:val="00E161D7"/>
    <w:rsid w:val="00E42B8A"/>
    <w:rsid w:val="00E506F2"/>
    <w:rsid w:val="00E63463"/>
    <w:rsid w:val="00E82AA6"/>
    <w:rsid w:val="00EB27A8"/>
    <w:rsid w:val="00EB3C2B"/>
    <w:rsid w:val="00EC26E1"/>
    <w:rsid w:val="00ED1DA4"/>
    <w:rsid w:val="00ED3C57"/>
    <w:rsid w:val="00EF7449"/>
    <w:rsid w:val="00EF7A08"/>
    <w:rsid w:val="00F17963"/>
    <w:rsid w:val="00F33B8C"/>
    <w:rsid w:val="00F93C6A"/>
    <w:rsid w:val="00F97FDB"/>
    <w:rsid w:val="00FB0995"/>
    <w:rsid w:val="00FB7E9B"/>
    <w:rsid w:val="00FC46CD"/>
    <w:rsid w:val="00FE0BE1"/>
    <w:rsid w:val="00FF6D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91405D9-6B39-4638-96C8-E9E4481D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B07C55"/>
    <w:rPr>
      <w:rFonts w:ascii="Courier New" w:hAnsi="Courier New" w:cs="Courier New"/>
    </w:rPr>
  </w:style>
  <w:style w:type="paragraph" w:styleId="BalloonText">
    <w:name w:val="Balloon Text"/>
    <w:basedOn w:val="Normal"/>
    <w:link w:val="a0"/>
    <w:uiPriority w:val="99"/>
    <w:semiHidden/>
    <w:unhideWhenUsed/>
    <w:rsid w:val="00E506F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E50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2238E-0B84-4C1A-8778-3CE07355C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